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1B4182">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p>
    <w:p w:rsidR="001B4182" w:rsidRDefault="001B4182" w:rsidP="001B4182">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p>
    <w:p w:rsidR="001B4182" w:rsidRDefault="001B4182" w:rsidP="001B4182">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p>
    <w:p w:rsidR="00D81F21" w:rsidRDefault="00D81F21" w:rsidP="001B4182">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p>
    <w:p w:rsidR="001B4182" w:rsidRDefault="001B4182" w:rsidP="001B4182">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Title</w:t>
      </w:r>
    </w:p>
    <w:p w:rsidR="001B4182" w:rsidRDefault="001B4182" w:rsidP="001B4182">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Author’s Name</w:t>
      </w:r>
    </w:p>
    <w:p w:rsidR="001B4182" w:rsidRDefault="001B4182" w:rsidP="001B4182">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Author’s Institutional Affiliation</w:t>
      </w: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1B4182" w:rsidRDefault="001B4182"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lastRenderedPageBreak/>
        <w:t>Mears, D. P. (2017). Out-of-Control Criminal Justice. Cambridge: Cambridge University Press.</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The book “Out-of-Control Criminal Justice” highlights how the criminal justice system is out of control. Daniel Mears, the author of the book, uses a research-based strategy to show the perceptions of people who work or have been affected by the criminal justice system. This book is a valuable read and a brilliant resource for students and criminal justice enthusiasts who are interested in how the criminal justice system works. The book gives a list of comprehensive problems that are plaguing the system. The book then offers ample strategies on how these problems can be controlled to increase justice, accountability and reduce crimes at a less cost. The strategies include greater responsiveness to victims of crimes, understanding the consequences of crime and effectiveness in reducing racial disparities and conflicts.</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The author, Daniel Mears, is a criminologist and a Professor of Criminology at Florida State University with an emphasis that new criminal justice policies need to be introduced and implemented. Also, Daniel Mears is the author of other books such as Prisoner Re-entry in the Era of Mass Incarceration and American Criminal Justice Policy: An Evaluation Approach to Increasing Accountability and Effectiveness. Daniel Mears was also ranked as the second most influential author in 2011 among American criminologists according to scholarly contributions. The central ideas in the book show that the main problem with the criminal justice system is that there is no one single agency that oversees the system. The parts of the criminal</w:t>
      </w:r>
      <w:r w:rsidR="003E2B1B">
        <w:rPr>
          <w:rFonts w:ascii="Times New Roman" w:hAnsi="Times New Roman" w:cs="Times New Roman"/>
          <w:color w:val="000000" w:themeColor="text1"/>
          <w:sz w:val="24"/>
          <w:szCs w:val="24"/>
          <w:shd w:val="clear" w:color="auto" w:fill="FFFFFF"/>
        </w:rPr>
        <w:t xml:space="preserve"> justice system instead operate</w:t>
      </w:r>
      <w:r w:rsidRPr="00F12D22">
        <w:rPr>
          <w:rFonts w:ascii="Times New Roman" w:hAnsi="Times New Roman" w:cs="Times New Roman"/>
          <w:color w:val="000000" w:themeColor="text1"/>
          <w:sz w:val="24"/>
          <w:szCs w:val="24"/>
          <w:shd w:val="clear" w:color="auto" w:fill="FFFFFF"/>
        </w:rPr>
        <w:t xml:space="preserve"> like territories; the system is then buffeted by legislatures. The society then expects the </w:t>
      </w:r>
      <w:r w:rsidR="00506783">
        <w:rPr>
          <w:rFonts w:ascii="Times New Roman" w:hAnsi="Times New Roman" w:cs="Times New Roman"/>
          <w:color w:val="000000" w:themeColor="text1"/>
          <w:sz w:val="24"/>
          <w:szCs w:val="24"/>
          <w:shd w:val="clear" w:color="auto" w:fill="FFFFFF"/>
        </w:rPr>
        <w:t>legal</w:t>
      </w:r>
      <w:r w:rsidRPr="00F12D22">
        <w:rPr>
          <w:rFonts w:ascii="Times New Roman" w:hAnsi="Times New Roman" w:cs="Times New Roman"/>
          <w:color w:val="000000" w:themeColor="text1"/>
          <w:sz w:val="24"/>
          <w:szCs w:val="24"/>
          <w:shd w:val="clear" w:color="auto" w:fill="FFFFFF"/>
        </w:rPr>
        <w:t xml:space="preserve"> system to achieve </w:t>
      </w:r>
      <w:r w:rsidR="003E2B1B">
        <w:rPr>
          <w:rFonts w:ascii="Times New Roman" w:hAnsi="Times New Roman" w:cs="Times New Roman"/>
          <w:color w:val="000000" w:themeColor="text1"/>
          <w:sz w:val="24"/>
          <w:szCs w:val="24"/>
          <w:shd w:val="clear" w:color="auto" w:fill="FFFFFF"/>
        </w:rPr>
        <w:t>its</w:t>
      </w:r>
      <w:r w:rsidRPr="00F12D22">
        <w:rPr>
          <w:rFonts w:ascii="Times New Roman" w:hAnsi="Times New Roman" w:cs="Times New Roman"/>
          <w:color w:val="000000" w:themeColor="text1"/>
          <w:sz w:val="24"/>
          <w:szCs w:val="24"/>
          <w:shd w:val="clear" w:color="auto" w:fill="FFFFFF"/>
        </w:rPr>
        <w:t xml:space="preserve"> </w:t>
      </w:r>
      <w:r w:rsidR="00506783" w:rsidRPr="00F12D22">
        <w:rPr>
          <w:rFonts w:ascii="Times New Roman" w:hAnsi="Times New Roman" w:cs="Times New Roman"/>
          <w:color w:val="000000" w:themeColor="text1"/>
          <w:sz w:val="24"/>
          <w:szCs w:val="24"/>
          <w:shd w:val="clear" w:color="auto" w:fill="FFFFFF"/>
        </w:rPr>
        <w:t>objectives</w:t>
      </w:r>
      <w:r w:rsidR="003E2B1B">
        <w:rPr>
          <w:rFonts w:ascii="Times New Roman" w:hAnsi="Times New Roman" w:cs="Times New Roman"/>
          <w:color w:val="000000" w:themeColor="text1"/>
          <w:sz w:val="24"/>
          <w:szCs w:val="24"/>
          <w:shd w:val="clear" w:color="auto" w:fill="FFFFFF"/>
        </w:rPr>
        <w:t>, the system varies</w:t>
      </w:r>
      <w:r w:rsidRPr="00F12D22">
        <w:rPr>
          <w:rFonts w:ascii="Times New Roman" w:hAnsi="Times New Roman" w:cs="Times New Roman"/>
          <w:color w:val="000000" w:themeColor="text1"/>
          <w:sz w:val="24"/>
          <w:szCs w:val="24"/>
          <w:shd w:val="clear" w:color="auto" w:fill="FFFFFF"/>
        </w:rPr>
        <w:t xml:space="preserve"> by jurisdiction. The author states that “the System Solution’s policy should be focused on reviewing how the system achieves its goals. The process should </w:t>
      </w:r>
      <w:r w:rsidRPr="00F12D22">
        <w:rPr>
          <w:rFonts w:ascii="Times New Roman" w:hAnsi="Times New Roman" w:cs="Times New Roman"/>
          <w:color w:val="000000" w:themeColor="text1"/>
          <w:sz w:val="24"/>
          <w:szCs w:val="24"/>
          <w:shd w:val="clear" w:color="auto" w:fill="FFFFFF"/>
        </w:rPr>
        <w:lastRenderedPageBreak/>
        <w:t>be focused on identifying how the system can be improved to achieve its goals and measure progress” (Mears, 2017, p. 174).</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 xml:space="preserve">The author believes that there is little need to reinvent the criminal justice system, there is enough research and theories that can guide and develop the justice system. New technologies and logical methods exist that can recognize patterns about the criminal justice that should be improved or abolished. The information should be shared widely with the public and stakeholder groups that can influence the new criminal justice policies that will be implemented. I agree with the author’s beliefs that the proposed solutions can improve the </w:t>
      </w:r>
      <w:r w:rsidR="00C4316B">
        <w:rPr>
          <w:rFonts w:ascii="Times New Roman" w:hAnsi="Times New Roman" w:cs="Times New Roman"/>
          <w:color w:val="000000" w:themeColor="text1"/>
          <w:sz w:val="24"/>
          <w:szCs w:val="24"/>
          <w:shd w:val="clear" w:color="auto" w:fill="FFFFFF"/>
        </w:rPr>
        <w:t>legal</w:t>
      </w:r>
      <w:r w:rsidRPr="00F12D22">
        <w:rPr>
          <w:rFonts w:ascii="Times New Roman" w:hAnsi="Times New Roman" w:cs="Times New Roman"/>
          <w:color w:val="000000" w:themeColor="text1"/>
          <w:sz w:val="24"/>
          <w:szCs w:val="24"/>
          <w:shd w:val="clear" w:color="auto" w:fill="FFFFFF"/>
        </w:rPr>
        <w:t xml:space="preserve"> system and although the changes will incur correctional system costs, research funding and infrastructure, criminal justice will become a solid, efficient system that promotes justice and safety in the society.</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 xml:space="preserve">Research shows that the criminal justice system in the United States emphasizes on punishment and rehabilitation. The high rate of crime has led to the increased number of prisoners in correctional facilities that lead to unsustainable costs. The overcrowded prisons have drained money from social and educational agendas reaching unparalleled levels. This has led to criminologists such as Daniel Mears to decry incarceration and its expenses, compared to seeking new criminal justice policies. Within the federal government, Senator Gary Peters from Michigan </w:t>
      </w:r>
      <w:r w:rsidR="00C4316B">
        <w:rPr>
          <w:rFonts w:ascii="Times New Roman" w:hAnsi="Times New Roman" w:cs="Times New Roman"/>
          <w:color w:val="000000" w:themeColor="text1"/>
          <w:sz w:val="24"/>
          <w:szCs w:val="24"/>
          <w:shd w:val="clear" w:color="auto" w:fill="FFFFFF"/>
        </w:rPr>
        <w:t>wants the</w:t>
      </w:r>
      <w:r w:rsidRPr="00F12D22">
        <w:rPr>
          <w:rFonts w:ascii="Times New Roman" w:hAnsi="Times New Roman" w:cs="Times New Roman"/>
          <w:color w:val="000000" w:themeColor="text1"/>
          <w:sz w:val="24"/>
          <w:szCs w:val="24"/>
          <w:shd w:val="clear" w:color="auto" w:fill="FFFFFF"/>
        </w:rPr>
        <w:t xml:space="preserve"> legislation of a National Criminal Justice Commission that will evaluate the country’s </w:t>
      </w:r>
      <w:r w:rsidR="00C4316B">
        <w:rPr>
          <w:rFonts w:ascii="Times New Roman" w:hAnsi="Times New Roman" w:cs="Times New Roman"/>
          <w:color w:val="000000" w:themeColor="text1"/>
          <w:sz w:val="24"/>
          <w:szCs w:val="24"/>
          <w:shd w:val="clear" w:color="auto" w:fill="FFFFFF"/>
        </w:rPr>
        <w:t>legal</w:t>
      </w:r>
      <w:r w:rsidRPr="00F12D22">
        <w:rPr>
          <w:rFonts w:ascii="Times New Roman" w:hAnsi="Times New Roman" w:cs="Times New Roman"/>
          <w:color w:val="000000" w:themeColor="text1"/>
          <w:sz w:val="24"/>
          <w:szCs w:val="24"/>
          <w:shd w:val="clear" w:color="auto" w:fill="FFFFFF"/>
        </w:rPr>
        <w:t xml:space="preserve"> system entirely. The National Cr</w:t>
      </w:r>
      <w:r w:rsidR="00C4316B">
        <w:rPr>
          <w:rFonts w:ascii="Times New Roman" w:hAnsi="Times New Roman" w:cs="Times New Roman"/>
          <w:color w:val="000000" w:themeColor="text1"/>
          <w:sz w:val="24"/>
          <w:szCs w:val="24"/>
          <w:shd w:val="clear" w:color="auto" w:fill="FFFFFF"/>
        </w:rPr>
        <w:t>iminal Justice Commission will be active for</w:t>
      </w:r>
      <w:r w:rsidRPr="00F12D22">
        <w:rPr>
          <w:rFonts w:ascii="Times New Roman" w:hAnsi="Times New Roman" w:cs="Times New Roman"/>
          <w:color w:val="000000" w:themeColor="text1"/>
          <w:sz w:val="24"/>
          <w:szCs w:val="24"/>
          <w:shd w:val="clear" w:color="auto" w:fill="FFFFFF"/>
        </w:rPr>
        <w:t xml:space="preserve"> 18 months evaluating every </w:t>
      </w:r>
      <w:r w:rsidR="00C4316B" w:rsidRPr="00F12D22">
        <w:rPr>
          <w:rFonts w:ascii="Times New Roman" w:hAnsi="Times New Roman" w:cs="Times New Roman"/>
          <w:color w:val="000000" w:themeColor="text1"/>
          <w:sz w:val="24"/>
          <w:szCs w:val="24"/>
          <w:shd w:val="clear" w:color="auto" w:fill="FFFFFF"/>
        </w:rPr>
        <w:t>phase</w:t>
      </w:r>
      <w:r w:rsidRPr="00F12D22">
        <w:rPr>
          <w:rFonts w:ascii="Times New Roman" w:hAnsi="Times New Roman" w:cs="Times New Roman"/>
          <w:color w:val="000000" w:themeColor="text1"/>
          <w:sz w:val="24"/>
          <w:szCs w:val="24"/>
          <w:shd w:val="clear" w:color="auto" w:fill="FFFFFF"/>
        </w:rPr>
        <w:t xml:space="preserve"> of prosecution, policing, prisons and a proposed set of reforms. This is not the first time that a similar commission is being pushed for, the Law Enforcement and Administration of Justice was created in 1965 by President Lyndon Johnson. The Commission was able to produce </w:t>
      </w:r>
      <w:r w:rsidR="00C4316B">
        <w:rPr>
          <w:rFonts w:ascii="Times New Roman" w:hAnsi="Times New Roman" w:cs="Times New Roman"/>
          <w:color w:val="000000" w:themeColor="text1"/>
          <w:sz w:val="24"/>
          <w:szCs w:val="24"/>
          <w:shd w:val="clear" w:color="auto" w:fill="FFFFFF"/>
        </w:rPr>
        <w:t xml:space="preserve">a number of </w:t>
      </w:r>
      <w:r w:rsidRPr="00F12D22">
        <w:rPr>
          <w:rFonts w:ascii="Times New Roman" w:hAnsi="Times New Roman" w:cs="Times New Roman"/>
          <w:color w:val="000000" w:themeColor="text1"/>
          <w:sz w:val="24"/>
          <w:szCs w:val="24"/>
          <w:shd w:val="clear" w:color="auto" w:fill="FFFFFF"/>
        </w:rPr>
        <w:t xml:space="preserve">recommendations </w:t>
      </w:r>
      <w:r w:rsidR="00C4316B">
        <w:rPr>
          <w:rFonts w:ascii="Times New Roman" w:hAnsi="Times New Roman" w:cs="Times New Roman"/>
          <w:color w:val="000000" w:themeColor="text1"/>
          <w:sz w:val="24"/>
          <w:szCs w:val="24"/>
          <w:shd w:val="clear" w:color="auto" w:fill="FFFFFF"/>
        </w:rPr>
        <w:t xml:space="preserve">that </w:t>
      </w:r>
      <w:r w:rsidRPr="00F12D22">
        <w:rPr>
          <w:rFonts w:ascii="Times New Roman" w:hAnsi="Times New Roman" w:cs="Times New Roman"/>
          <w:color w:val="000000" w:themeColor="text1"/>
          <w:sz w:val="24"/>
          <w:szCs w:val="24"/>
          <w:shd w:val="clear" w:color="auto" w:fill="FFFFFF"/>
        </w:rPr>
        <w:t xml:space="preserve">had a long-term </w:t>
      </w:r>
      <w:r w:rsidR="00C4316B" w:rsidRPr="00F12D22">
        <w:rPr>
          <w:rFonts w:ascii="Times New Roman" w:hAnsi="Times New Roman" w:cs="Times New Roman"/>
          <w:color w:val="000000" w:themeColor="text1"/>
          <w:sz w:val="24"/>
          <w:szCs w:val="24"/>
          <w:shd w:val="clear" w:color="auto" w:fill="FFFFFF"/>
        </w:rPr>
        <w:t>effect</w:t>
      </w:r>
      <w:r w:rsidRPr="00F12D22">
        <w:rPr>
          <w:rFonts w:ascii="Times New Roman" w:hAnsi="Times New Roman" w:cs="Times New Roman"/>
          <w:color w:val="000000" w:themeColor="text1"/>
          <w:sz w:val="24"/>
          <w:szCs w:val="24"/>
          <w:shd w:val="clear" w:color="auto" w:fill="FFFFFF"/>
        </w:rPr>
        <w:t xml:space="preserve"> on the country’s </w:t>
      </w:r>
      <w:r w:rsidR="00C4316B">
        <w:rPr>
          <w:rFonts w:ascii="Times New Roman" w:hAnsi="Times New Roman" w:cs="Times New Roman"/>
          <w:color w:val="000000" w:themeColor="text1"/>
          <w:sz w:val="24"/>
          <w:szCs w:val="24"/>
          <w:shd w:val="clear" w:color="auto" w:fill="FFFFFF"/>
        </w:rPr>
        <w:t>legal</w:t>
      </w:r>
      <w:r w:rsidRPr="00F12D22">
        <w:rPr>
          <w:rFonts w:ascii="Times New Roman" w:hAnsi="Times New Roman" w:cs="Times New Roman"/>
          <w:color w:val="000000" w:themeColor="text1"/>
          <w:sz w:val="24"/>
          <w:szCs w:val="24"/>
          <w:shd w:val="clear" w:color="auto" w:fill="FFFFFF"/>
        </w:rPr>
        <w:t xml:space="preserve"> system (Jackman, 2017).</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lastRenderedPageBreak/>
        <w:t xml:space="preserve">According to Gary Peters, the American people see growing challenges in the system ranging from tense relationships with </w:t>
      </w:r>
      <w:r w:rsidR="00C4316B">
        <w:rPr>
          <w:rFonts w:ascii="Times New Roman" w:hAnsi="Times New Roman" w:cs="Times New Roman"/>
          <w:color w:val="000000" w:themeColor="text1"/>
          <w:sz w:val="24"/>
          <w:szCs w:val="24"/>
          <w:shd w:val="clear" w:color="auto" w:fill="FFFFFF"/>
        </w:rPr>
        <w:t>police</w:t>
      </w:r>
      <w:r w:rsidRPr="00F12D22">
        <w:rPr>
          <w:rFonts w:ascii="Times New Roman" w:hAnsi="Times New Roman" w:cs="Times New Roman"/>
          <w:color w:val="000000" w:themeColor="text1"/>
          <w:sz w:val="24"/>
          <w:szCs w:val="24"/>
          <w:shd w:val="clear" w:color="auto" w:fill="FFFFFF"/>
        </w:rPr>
        <w:t xml:space="preserve"> agencies and the society, overstrained courts and unmaintainable incarceration costs. The National Criminal Justice Commission would help to promote fair criminal justice practices, improve public safety and decrease crime. The legislation is being welcomed by Civil and Human rights movements, International Associations of Chiefs of Police, Fraternal Order of Police and National Urban League. The goal of the Commission is to improve the entire criminal justice system as well as cater to the new and emerging problems that criminal justice providers and law enforcement encounter.</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Daniel Mears highlights in the book that implementing small programs and solutions in the criminal justice system will lead to expensive failure and harm the society. The author states “to tackle a big problem sometimes it requires breaking it down into bite-size pieces. At the end of the day, though, when billions of dollars and lives are at stake, it is foolish to invest little in comprehending the criminal justice system in which we expect and have spent, so much” (Mears, 2017, p. 252). The author believes that if the society spends resources on the criminal justice system, the society should benefit from it. A safe and just society should be present that works for the society and future generations.</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 xml:space="preserve">The public confidence in the </w:t>
      </w:r>
      <w:r w:rsidR="00B73355">
        <w:rPr>
          <w:rFonts w:ascii="Times New Roman" w:hAnsi="Times New Roman" w:cs="Times New Roman"/>
          <w:color w:val="000000" w:themeColor="text1"/>
          <w:sz w:val="24"/>
          <w:szCs w:val="24"/>
          <w:shd w:val="clear" w:color="auto" w:fill="FFFFFF"/>
        </w:rPr>
        <w:t>legal</w:t>
      </w:r>
      <w:r w:rsidRPr="00F12D22">
        <w:rPr>
          <w:rFonts w:ascii="Times New Roman" w:hAnsi="Times New Roman" w:cs="Times New Roman"/>
          <w:color w:val="000000" w:themeColor="text1"/>
          <w:sz w:val="24"/>
          <w:szCs w:val="24"/>
          <w:shd w:val="clear" w:color="auto" w:fill="FFFFFF"/>
        </w:rPr>
        <w:t xml:space="preserve"> system is </w:t>
      </w:r>
      <w:r w:rsidR="00C4316B" w:rsidRPr="00F12D22">
        <w:rPr>
          <w:rFonts w:ascii="Times New Roman" w:hAnsi="Times New Roman" w:cs="Times New Roman"/>
          <w:color w:val="000000" w:themeColor="text1"/>
          <w:sz w:val="24"/>
          <w:szCs w:val="24"/>
          <w:shd w:val="clear" w:color="auto" w:fill="FFFFFF"/>
        </w:rPr>
        <w:t>fairly</w:t>
      </w:r>
      <w:r w:rsidRPr="00F12D22">
        <w:rPr>
          <w:rFonts w:ascii="Times New Roman" w:hAnsi="Times New Roman" w:cs="Times New Roman"/>
          <w:color w:val="000000" w:themeColor="text1"/>
          <w:sz w:val="24"/>
          <w:szCs w:val="24"/>
          <w:shd w:val="clear" w:color="auto" w:fill="FFFFFF"/>
        </w:rPr>
        <w:t xml:space="preserve"> low compared to the </w:t>
      </w:r>
      <w:r w:rsidR="00C4316B">
        <w:rPr>
          <w:rFonts w:ascii="Times New Roman" w:hAnsi="Times New Roman" w:cs="Times New Roman"/>
          <w:color w:val="000000" w:themeColor="text1"/>
          <w:sz w:val="24"/>
          <w:szCs w:val="24"/>
          <w:shd w:val="clear" w:color="auto" w:fill="FFFFFF"/>
        </w:rPr>
        <w:t>confidence in other systems</w:t>
      </w:r>
      <w:r w:rsidRPr="00F12D22">
        <w:rPr>
          <w:rFonts w:ascii="Times New Roman" w:hAnsi="Times New Roman" w:cs="Times New Roman"/>
          <w:color w:val="000000" w:themeColor="text1"/>
          <w:sz w:val="24"/>
          <w:szCs w:val="24"/>
          <w:shd w:val="clear" w:color="auto" w:fill="FFFFFF"/>
        </w:rPr>
        <w:t xml:space="preserve">. A nationwide poll conducted found that only 26 percent of voters believe in the criminal justice system. An overwhelming 92 percent of people want some change in the system with only 6 percent contented with the present criminal justice system (Faucheux, 2012). The lack of confidence is because the public has no idea how the courts work. Greater experience and knowledge on the proceedings of a courtroom is suggested as a way to gain confidence in the system’s effectiveness, efficiency, and fairness. It is paramount that people realize that paralleled with historical benchmarks, the criminal justice system is more effective and fair. The public expectations can be unreasonable, in a world where people of a </w:t>
      </w:r>
      <w:r w:rsidRPr="00F12D22">
        <w:rPr>
          <w:rFonts w:ascii="Times New Roman" w:hAnsi="Times New Roman" w:cs="Times New Roman"/>
          <w:color w:val="000000" w:themeColor="text1"/>
          <w:sz w:val="24"/>
          <w:szCs w:val="24"/>
          <w:shd w:val="clear" w:color="auto" w:fill="FFFFFF"/>
        </w:rPr>
        <w:lastRenderedPageBreak/>
        <w:t xml:space="preserve">lower socioeconomic class are deemed inferior, expecting the criminal justice system to serve every person effectively and equally, is perverse. People have to realize that the criminal justice system relates to the changes in culture and society rather than the behavior of criminal justice officials. The criminal justice system is assumed to favor the </w:t>
      </w:r>
      <w:r w:rsidR="009B4908" w:rsidRPr="00F12D22">
        <w:rPr>
          <w:rFonts w:ascii="Times New Roman" w:hAnsi="Times New Roman" w:cs="Times New Roman"/>
          <w:color w:val="000000" w:themeColor="text1"/>
          <w:sz w:val="24"/>
          <w:szCs w:val="24"/>
          <w:shd w:val="clear" w:color="auto" w:fill="FFFFFF"/>
        </w:rPr>
        <w:t>rich</w:t>
      </w:r>
      <w:r w:rsidR="009B4908">
        <w:rPr>
          <w:rFonts w:ascii="Times New Roman" w:hAnsi="Times New Roman" w:cs="Times New Roman"/>
          <w:color w:val="000000" w:themeColor="text1"/>
          <w:sz w:val="24"/>
          <w:szCs w:val="24"/>
          <w:shd w:val="clear" w:color="auto" w:fill="FFFFFF"/>
        </w:rPr>
        <w:t xml:space="preserve"> over the poor, and White Americans over black Americans</w:t>
      </w:r>
      <w:r w:rsidRPr="00F12D22">
        <w:rPr>
          <w:rFonts w:ascii="Times New Roman" w:hAnsi="Times New Roman" w:cs="Times New Roman"/>
          <w:color w:val="000000" w:themeColor="text1"/>
          <w:sz w:val="24"/>
          <w:szCs w:val="24"/>
          <w:shd w:val="clear" w:color="auto" w:fill="FFFFFF"/>
        </w:rPr>
        <w:t>.</w:t>
      </w:r>
      <w:r w:rsidR="009B4908">
        <w:rPr>
          <w:rFonts w:ascii="Times New Roman" w:hAnsi="Times New Roman" w:cs="Times New Roman"/>
          <w:color w:val="000000" w:themeColor="text1"/>
          <w:sz w:val="24"/>
          <w:szCs w:val="24"/>
          <w:shd w:val="clear" w:color="auto" w:fill="FFFFFF"/>
        </w:rPr>
        <w:t xml:space="preserve"> These inequalities have lessened</w:t>
      </w:r>
      <w:r w:rsidRPr="00F12D22">
        <w:rPr>
          <w:rFonts w:ascii="Times New Roman" w:hAnsi="Times New Roman" w:cs="Times New Roman"/>
          <w:color w:val="000000" w:themeColor="text1"/>
          <w:sz w:val="24"/>
          <w:szCs w:val="24"/>
          <w:shd w:val="clear" w:color="auto" w:fill="FFFFFF"/>
        </w:rPr>
        <w:t xml:space="preserve"> the </w:t>
      </w:r>
      <w:r w:rsidR="009B4908" w:rsidRPr="00F12D22">
        <w:rPr>
          <w:rFonts w:ascii="Times New Roman" w:hAnsi="Times New Roman" w:cs="Times New Roman"/>
          <w:color w:val="000000" w:themeColor="text1"/>
          <w:sz w:val="24"/>
          <w:szCs w:val="24"/>
          <w:shd w:val="clear" w:color="auto" w:fill="FFFFFF"/>
        </w:rPr>
        <w:t>success</w:t>
      </w:r>
      <w:r w:rsidRPr="00F12D22">
        <w:rPr>
          <w:rFonts w:ascii="Times New Roman" w:hAnsi="Times New Roman" w:cs="Times New Roman"/>
          <w:color w:val="000000" w:themeColor="text1"/>
          <w:sz w:val="24"/>
          <w:szCs w:val="24"/>
          <w:shd w:val="clear" w:color="auto" w:fill="FFFFFF"/>
        </w:rPr>
        <w:t xml:space="preserve"> of the system in </w:t>
      </w:r>
      <w:r w:rsidR="009B4908" w:rsidRPr="00F12D22">
        <w:rPr>
          <w:rFonts w:ascii="Times New Roman" w:hAnsi="Times New Roman" w:cs="Times New Roman"/>
          <w:color w:val="000000" w:themeColor="text1"/>
          <w:sz w:val="24"/>
          <w:szCs w:val="24"/>
          <w:shd w:val="clear" w:color="auto" w:fill="FFFFFF"/>
        </w:rPr>
        <w:t>guaranteeing</w:t>
      </w:r>
      <w:r w:rsidRPr="00F12D22">
        <w:rPr>
          <w:rFonts w:ascii="Times New Roman" w:hAnsi="Times New Roman" w:cs="Times New Roman"/>
          <w:color w:val="000000" w:themeColor="text1"/>
          <w:sz w:val="24"/>
          <w:szCs w:val="24"/>
          <w:shd w:val="clear" w:color="auto" w:fill="FFFFFF"/>
        </w:rPr>
        <w:t xml:space="preserve"> justice and fairness in the society. However, these inequalities still exist, but they are less pervasive than long ago.</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In the book, Jeremy Travis views on how to improve prisoner re-entry are highlighted (Mears, 2017, p. 232). Jeremy Travis believes that the number of prisoner re-entry has reached new heights, the phenomenon of re-entry highlights the consequences of changing sentencing policies that are being introduced and implemented. The alterations in parole administration and the return of prisoners to the society shows that incarcerated prisoners are less prepared for reintegration. Jeremy Travis focuses on the re-entry of convicted prisoners from state and federal prisons. The criminal justice system focuses on retribution and punishment of the convicted criminals through incarceration; the system does not support rehabilitation yet the number of prisoner re-entry into the society is very high. The problem of re-entry is to develop the necessary programs in prison that will prepare the prisoners for re-entry, promote successful re-integration and the prisoners to seize the opportunity of release (Travis, Davis, &amp; Lawrence, 2012, p. 7).</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 xml:space="preserve">Research shows that by 2008, approximately 735,454 prisoners returned to society (Pinard, 2010, p. 1). The criminal justice system, especially through paroles, is forced to release prisoners early from their sentences to reduce spending. The convicted criminals who re-enter into the community are forced to take part in collateral penalties such as ineligibility to acquire federal welfare benefits, jury service and even voting disenfranchisement depending on the crime. Collateral penalties are nothing new and have existed for a long </w:t>
      </w:r>
      <w:r w:rsidRPr="00F12D22">
        <w:rPr>
          <w:rFonts w:ascii="Times New Roman" w:hAnsi="Times New Roman" w:cs="Times New Roman"/>
          <w:color w:val="000000" w:themeColor="text1"/>
          <w:sz w:val="24"/>
          <w:szCs w:val="24"/>
          <w:shd w:val="clear" w:color="auto" w:fill="FFFFFF"/>
        </w:rPr>
        <w:lastRenderedPageBreak/>
        <w:t xml:space="preserve">time, what is new is that the penalties frustrate individuals who want to move past their </w:t>
      </w:r>
      <w:r w:rsidR="009B4908" w:rsidRPr="00F12D22">
        <w:rPr>
          <w:rFonts w:ascii="Times New Roman" w:hAnsi="Times New Roman" w:cs="Times New Roman"/>
          <w:color w:val="000000" w:themeColor="text1"/>
          <w:sz w:val="24"/>
          <w:szCs w:val="24"/>
          <w:shd w:val="clear" w:color="auto" w:fill="FFFFFF"/>
        </w:rPr>
        <w:t>unlawful</w:t>
      </w:r>
      <w:r w:rsidR="009B4908">
        <w:rPr>
          <w:rFonts w:ascii="Times New Roman" w:hAnsi="Times New Roman" w:cs="Times New Roman"/>
          <w:color w:val="000000" w:themeColor="text1"/>
          <w:sz w:val="24"/>
          <w:szCs w:val="24"/>
          <w:shd w:val="clear" w:color="auto" w:fill="FFFFFF"/>
        </w:rPr>
        <w:t xml:space="preserve"> acts</w:t>
      </w:r>
      <w:r w:rsidRPr="00F12D22">
        <w:rPr>
          <w:rFonts w:ascii="Times New Roman" w:hAnsi="Times New Roman" w:cs="Times New Roman"/>
          <w:color w:val="000000" w:themeColor="text1"/>
          <w:sz w:val="24"/>
          <w:szCs w:val="24"/>
          <w:shd w:val="clear" w:color="auto" w:fill="FFFFFF"/>
        </w:rPr>
        <w:t xml:space="preserve">. The War on Drugs and other criminal activities can burden </w:t>
      </w:r>
      <w:r w:rsidR="009B4908">
        <w:rPr>
          <w:rFonts w:ascii="Times New Roman" w:hAnsi="Times New Roman" w:cs="Times New Roman"/>
          <w:color w:val="000000" w:themeColor="text1"/>
          <w:sz w:val="24"/>
          <w:szCs w:val="24"/>
          <w:shd w:val="clear" w:color="auto" w:fill="FFFFFF"/>
        </w:rPr>
        <w:t>criminals who have re-entered society</w:t>
      </w:r>
      <w:r w:rsidRPr="00F12D22">
        <w:rPr>
          <w:rFonts w:ascii="Times New Roman" w:hAnsi="Times New Roman" w:cs="Times New Roman"/>
          <w:color w:val="000000" w:themeColor="text1"/>
          <w:sz w:val="24"/>
          <w:szCs w:val="24"/>
          <w:shd w:val="clear" w:color="auto" w:fill="FFFFFF"/>
        </w:rPr>
        <w:t xml:space="preserve"> for the rest of their lives; the collateral penalties live a lasting impact on not only the convicted individual but also their families and the society. Jeremy Travis believes that the collateral penalties are civil penalties and invisible punishments that created for people who cycle through the criminal justice system (Pinard, 2010, p. 2-3).</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The author highlights how local and State system solution efforts are different; States have more resources hence they can devote their efforts to implementing strategic efforts. Local cities and towns have fewer resources. Hence the implementation of strategic efforts is minimal to what is likely locally. Therefore, the failure to implement policies leads to inefficiency and ineffectiveness of the criminal justice system in the given state or locality. The author gives an example “it is one thing for a state to build a prison it does not need, and entirely another for a city of 200,000 to build additional jail space that may not be needed” (Mears, 2017, p. 221). This is because a state can absorb such inefficiencies as compared to a city. Local authorities can waste state resources by overusing state prisons; states create policies that excessive resource burdens on local areas.</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Local jurisdictions often offload punishment costs by sending convicted criminals to state prisons; this creates more expenses for the state. However, the act harms the safety of the local people as the convicted offenders return to the local societies and commit more crime and misconduct. Public safety can also decline if certain localities experience a high rate of prisoner re-entry into the society. The State also does not support re-entry assistance to local societies where the convicted felons come from, leaving the burden to the local societies. Daniel Mears believes that the central beginning point to improve the system is to understand unmonitored systems that are producing a great deal of error and injustice (Mears, 2017, p. 231).</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lastRenderedPageBreak/>
        <w:t xml:space="preserve">Law enforcement plays a small role in the releasing of convicted prisoners from custody; sometimes they are consulted on parole decisions. Law enforcement should be alerted by corrections department of convicted felons who are expected to be released and re-enter the society. The police should use this information to monitor this individual, for instance, categories of convicted felons such as sex offenders. Law enforcement should notify the society that a convicted felon has returned to the society. Law enforcement agencies have taken up more efforts in the participation of prisoner re-entry </w:t>
      </w:r>
      <w:r w:rsidR="002D43B0">
        <w:rPr>
          <w:rFonts w:ascii="Times New Roman" w:hAnsi="Times New Roman" w:cs="Times New Roman"/>
          <w:color w:val="000000" w:themeColor="text1"/>
          <w:sz w:val="24"/>
          <w:szCs w:val="24"/>
          <w:shd w:val="clear" w:color="auto" w:fill="FFFFFF"/>
        </w:rPr>
        <w:t xml:space="preserve">like </w:t>
      </w:r>
      <w:r w:rsidRPr="00F12D22">
        <w:rPr>
          <w:rFonts w:ascii="Times New Roman" w:hAnsi="Times New Roman" w:cs="Times New Roman"/>
          <w:color w:val="000000" w:themeColor="text1"/>
          <w:sz w:val="24"/>
          <w:szCs w:val="24"/>
          <w:shd w:val="clear" w:color="auto" w:fill="FFFFFF"/>
        </w:rPr>
        <w:t>the International Association of Chiefs of Police (IACP). Prisoner re-entry initiatives are organized at the state level, and the police are usually not included in this efforts. This is because the limited resources make law enforcement to hesitate on taking up new roles and responsibilities.</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 xml:space="preserve">The proponents of the criminal justice system want be more punitive rather than </w:t>
      </w:r>
      <w:r w:rsidR="002D43B0">
        <w:rPr>
          <w:rFonts w:ascii="Times New Roman" w:hAnsi="Times New Roman" w:cs="Times New Roman"/>
          <w:color w:val="000000" w:themeColor="text1"/>
          <w:sz w:val="24"/>
          <w:szCs w:val="24"/>
          <w:shd w:val="clear" w:color="auto" w:fill="FFFFFF"/>
        </w:rPr>
        <w:t xml:space="preserve">to use </w:t>
      </w:r>
      <w:r w:rsidRPr="00F12D22">
        <w:rPr>
          <w:rFonts w:ascii="Times New Roman" w:hAnsi="Times New Roman" w:cs="Times New Roman"/>
          <w:color w:val="000000" w:themeColor="text1"/>
          <w:sz w:val="24"/>
          <w:szCs w:val="24"/>
          <w:shd w:val="clear" w:color="auto" w:fill="FFFFFF"/>
        </w:rPr>
        <w:t>rehabilitation to achieve retribution for the committed crimes. Research shows that efforts to increase incarceration, longer sentences, executions and mandatory sentences have wrinkled the measures that make the system fair. The reasons for more punitive options is to reduce judicial discretion; judicial discretion is constrained by using mandatory sentences for habitual convicts. The goal of justice by reducing discretion has led to no gain as one brand of fairness has been replaced by another. The criminal justice system should allow due process of law to every individual regardless of the committed crime. Sometimes these rights are usually violated by criminal justice officials such as the right to counsel (Robinson &amp; Williams, 2009, p. 8). For instance, the case of John Couey V the United States, Judge Richard Howard ruled the confession inadmissible because the leading investigators had denied the request for a lawyer. However, the confession helped investigators to find the victim’s body (Goodnough, 2007).</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 xml:space="preserve">Research shows that jurors seek vengeance on murderers and hope that these convicted offenders pay for what they have done. Oregon’s mandatory sentencing law was </w:t>
      </w:r>
      <w:r w:rsidRPr="00F12D22">
        <w:rPr>
          <w:rFonts w:ascii="Times New Roman" w:hAnsi="Times New Roman" w:cs="Times New Roman"/>
          <w:color w:val="000000" w:themeColor="text1"/>
          <w:sz w:val="24"/>
          <w:szCs w:val="24"/>
          <w:shd w:val="clear" w:color="auto" w:fill="FFFFFF"/>
        </w:rPr>
        <w:lastRenderedPageBreak/>
        <w:t>not passed by lawmakers due to its effectiveness. However, citizens decided to vote for the law as they had enough of crime in the area. Lawmakers as well are usually drawn to high-profile changes in the criminal justice system to leave their mark on the system. Daniel Mears believes that it is essential that people realize change for change’s sake is a poor method of improving the criminal justice system. The mass incarceration of convicted criminals for several decades has not made the society safer or improved accountability. The author believes that prison is not the only way to punish and rehabilitate offenders (Mears, 2017, p. 221).</w:t>
      </w:r>
    </w:p>
    <w:p w:rsidR="00F12D22" w:rsidRPr="00F12D22"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The label of crime should be a strong factor in the sentencing of the offender. Crimes such as homicide, rape, aggravated assault, terrorism, and trafficking are the most serious. Hence the convicted offenders should serve long-term sentences. White-collar and corporate crimes are usually viewed as less serious depending on the damage they have caused, the offenders should be given a chance for rehabilitation and re-entry into the society. However, corporate crimes that affect many people can still be regarded as serious, and the criminal justice system should categorize the crime as serious. The criminal justice system also practices the death penalty for convicted offenders; the death penalty is failed policy that does not meet its goals. Wrongful convictions that lead to innocent people being sentenced to death violates the goals and objectives of the criminal justice system (Robinson &amp; Williams, 2009, p. 8).</w:t>
      </w:r>
    </w:p>
    <w:p w:rsidR="00896C60" w:rsidRDefault="00F12D22" w:rsidP="00F12D22">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F12D22">
        <w:rPr>
          <w:rFonts w:ascii="Times New Roman" w:hAnsi="Times New Roman" w:cs="Times New Roman"/>
          <w:color w:val="000000" w:themeColor="text1"/>
          <w:sz w:val="24"/>
          <w:szCs w:val="24"/>
          <w:shd w:val="clear" w:color="auto" w:fill="FFFFFF"/>
        </w:rPr>
        <w:t>The author highlights how the criminal justice system has become out of control and that new and strategic policies need to be introduced and improved. In conclusion, the criminal justice system can be described as biased, inequitable and serves moral and financial interest</w:t>
      </w:r>
      <w:r w:rsidR="002D43B0">
        <w:rPr>
          <w:rFonts w:ascii="Times New Roman" w:hAnsi="Times New Roman" w:cs="Times New Roman"/>
          <w:color w:val="000000" w:themeColor="text1"/>
          <w:sz w:val="24"/>
          <w:szCs w:val="24"/>
          <w:shd w:val="clear" w:color="auto" w:fill="FFFFFF"/>
        </w:rPr>
        <w:t>s to specific groups. The notion</w:t>
      </w:r>
      <w:r w:rsidRPr="00F12D22">
        <w:rPr>
          <w:rFonts w:ascii="Times New Roman" w:hAnsi="Times New Roman" w:cs="Times New Roman"/>
          <w:color w:val="000000" w:themeColor="text1"/>
          <w:sz w:val="24"/>
          <w:szCs w:val="24"/>
          <w:shd w:val="clear" w:color="auto" w:fill="FFFFFF"/>
        </w:rPr>
        <w:t xml:space="preserve"> that the criminal justice system is </w:t>
      </w:r>
      <w:r w:rsidR="002D43B0" w:rsidRPr="00F12D22">
        <w:rPr>
          <w:rFonts w:ascii="Times New Roman" w:hAnsi="Times New Roman" w:cs="Times New Roman"/>
          <w:color w:val="000000" w:themeColor="text1"/>
          <w:sz w:val="24"/>
          <w:szCs w:val="24"/>
          <w:shd w:val="clear" w:color="auto" w:fill="FFFFFF"/>
        </w:rPr>
        <w:t>fair-minded</w:t>
      </w:r>
      <w:r w:rsidRPr="00F12D22">
        <w:rPr>
          <w:rFonts w:ascii="Times New Roman" w:hAnsi="Times New Roman" w:cs="Times New Roman"/>
          <w:color w:val="000000" w:themeColor="text1"/>
          <w:sz w:val="24"/>
          <w:szCs w:val="24"/>
          <w:shd w:val="clear" w:color="auto" w:fill="FFFFFF"/>
        </w:rPr>
        <w:t xml:space="preserve"> seems </w:t>
      </w:r>
      <w:r w:rsidR="002D43B0">
        <w:rPr>
          <w:rFonts w:ascii="Times New Roman" w:hAnsi="Times New Roman" w:cs="Times New Roman"/>
          <w:color w:val="000000" w:themeColor="text1"/>
          <w:sz w:val="24"/>
          <w:szCs w:val="24"/>
          <w:shd w:val="clear" w:color="auto" w:fill="FFFFFF"/>
        </w:rPr>
        <w:t>to be a myth,</w:t>
      </w:r>
      <w:r w:rsidRPr="00F12D22">
        <w:rPr>
          <w:rFonts w:ascii="Times New Roman" w:hAnsi="Times New Roman" w:cs="Times New Roman"/>
          <w:color w:val="000000" w:themeColor="text1"/>
          <w:sz w:val="24"/>
          <w:szCs w:val="24"/>
          <w:shd w:val="clear" w:color="auto" w:fill="FFFFFF"/>
        </w:rPr>
        <w:t xml:space="preserve"> efforts to change the </w:t>
      </w:r>
      <w:r w:rsidR="00465FB4">
        <w:rPr>
          <w:rFonts w:ascii="Times New Roman" w:hAnsi="Times New Roman" w:cs="Times New Roman"/>
          <w:color w:val="000000" w:themeColor="text1"/>
          <w:sz w:val="24"/>
          <w:szCs w:val="24"/>
          <w:shd w:val="clear" w:color="auto" w:fill="FFFFFF"/>
        </w:rPr>
        <w:t>legal</w:t>
      </w:r>
      <w:bookmarkStart w:id="0" w:name="_GoBack"/>
      <w:bookmarkEnd w:id="0"/>
      <w:r w:rsidRPr="00F12D22">
        <w:rPr>
          <w:rFonts w:ascii="Times New Roman" w:hAnsi="Times New Roman" w:cs="Times New Roman"/>
          <w:color w:val="000000" w:themeColor="text1"/>
          <w:sz w:val="24"/>
          <w:szCs w:val="24"/>
          <w:shd w:val="clear" w:color="auto" w:fill="FFFFFF"/>
        </w:rPr>
        <w:t xml:space="preserve"> system are required. I would recommend this book to law and criminology enthusiasts who want to learn about the truths and myths of the criminal </w:t>
      </w:r>
      <w:r w:rsidRPr="00F12D22">
        <w:rPr>
          <w:rFonts w:ascii="Times New Roman" w:hAnsi="Times New Roman" w:cs="Times New Roman"/>
          <w:color w:val="000000" w:themeColor="text1"/>
          <w:sz w:val="24"/>
          <w:szCs w:val="24"/>
          <w:shd w:val="clear" w:color="auto" w:fill="FFFFFF"/>
        </w:rPr>
        <w:lastRenderedPageBreak/>
        <w:t xml:space="preserve">justice system. </w:t>
      </w:r>
      <w:r w:rsidR="002D43B0">
        <w:rPr>
          <w:rFonts w:ascii="Times New Roman" w:hAnsi="Times New Roman" w:cs="Times New Roman"/>
          <w:color w:val="000000" w:themeColor="text1"/>
          <w:sz w:val="24"/>
          <w:szCs w:val="24"/>
          <w:shd w:val="clear" w:color="auto" w:fill="FFFFFF"/>
        </w:rPr>
        <w:t>The scholarly book by Daniel Mears</w:t>
      </w:r>
      <w:r w:rsidRPr="00F12D22">
        <w:rPr>
          <w:rFonts w:ascii="Times New Roman" w:hAnsi="Times New Roman" w:cs="Times New Roman"/>
          <w:color w:val="000000" w:themeColor="text1"/>
          <w:sz w:val="24"/>
          <w:szCs w:val="24"/>
          <w:shd w:val="clear" w:color="auto" w:fill="FFFFFF"/>
        </w:rPr>
        <w:t xml:space="preserve"> is a refreshing and rewarding read that offers readers some of the best knowledge on the criminal justice system in the United States.</w:t>
      </w: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Default="00896C60" w:rsidP="002E2F75">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262664" w:rsidRDefault="00262664"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FC7F42" w:rsidRDefault="00FC7F42"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FC7F42" w:rsidRDefault="00FC7F42"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FC7F42" w:rsidRDefault="00FC7F42"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FC7F42" w:rsidRDefault="00FC7F42"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FC7F42" w:rsidRDefault="00FC7F42"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FC7F42" w:rsidRDefault="00FC7F42"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896C60" w:rsidRPr="00896C60" w:rsidRDefault="00896C60" w:rsidP="00896C60">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t>References</w:t>
      </w:r>
    </w:p>
    <w:p w:rsidR="00896C60" w:rsidRPr="00896C60" w:rsidRDefault="00896C60" w:rsidP="00896C60">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lastRenderedPageBreak/>
        <w:t>Faucheux, R. (2012). By the Numbers: Americans Lack Confidence in the Legal System. </w:t>
      </w:r>
      <w:r w:rsidRPr="00896C60">
        <w:rPr>
          <w:rFonts w:ascii="Times New Roman" w:eastAsia="Times New Roman" w:hAnsi="Times New Roman" w:cs="Times New Roman"/>
          <w:i/>
          <w:iCs/>
          <w:color w:val="000000"/>
          <w:sz w:val="24"/>
          <w:szCs w:val="24"/>
          <w:lang w:eastAsia="en-GB"/>
        </w:rPr>
        <w:t>The Atlantic</w:t>
      </w:r>
      <w:r w:rsidRPr="00896C60">
        <w:rPr>
          <w:rFonts w:ascii="Times New Roman" w:eastAsia="Times New Roman" w:hAnsi="Times New Roman" w:cs="Times New Roman"/>
          <w:color w:val="000000"/>
          <w:sz w:val="24"/>
          <w:szCs w:val="24"/>
          <w:lang w:eastAsia="en-GB"/>
        </w:rPr>
        <w:t>.</w:t>
      </w:r>
    </w:p>
    <w:p w:rsidR="00896C60" w:rsidRPr="00896C60" w:rsidRDefault="00896C60" w:rsidP="00896C60">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t>Goodnough, A. (2007). Trial Opens in Case of Convicted Sex Offender Accused in Murder of 9-Year-Old Florida Girl. </w:t>
      </w:r>
      <w:r w:rsidRPr="00896C60">
        <w:rPr>
          <w:rFonts w:ascii="Times New Roman" w:eastAsia="Times New Roman" w:hAnsi="Times New Roman" w:cs="Times New Roman"/>
          <w:i/>
          <w:iCs/>
          <w:color w:val="000000"/>
          <w:sz w:val="24"/>
          <w:szCs w:val="24"/>
          <w:lang w:eastAsia="en-GB"/>
        </w:rPr>
        <w:t>The New York Times</w:t>
      </w:r>
      <w:r w:rsidRPr="00896C60">
        <w:rPr>
          <w:rFonts w:ascii="Times New Roman" w:eastAsia="Times New Roman" w:hAnsi="Times New Roman" w:cs="Times New Roman"/>
          <w:color w:val="000000"/>
          <w:sz w:val="24"/>
          <w:szCs w:val="24"/>
          <w:lang w:eastAsia="en-GB"/>
        </w:rPr>
        <w:t>. Retrieved from https://www.nytimes.com/2007/03/02/us/02florida.html</w:t>
      </w:r>
    </w:p>
    <w:p w:rsidR="00896C60" w:rsidRPr="00896C60" w:rsidRDefault="00896C60" w:rsidP="00896C60">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t>Jackman, T. (2017). Senators seek to reform justice system nationwide by launching National Criminal Justice Commission. </w:t>
      </w:r>
      <w:r w:rsidRPr="00896C60">
        <w:rPr>
          <w:rFonts w:ascii="Times New Roman" w:eastAsia="Times New Roman" w:hAnsi="Times New Roman" w:cs="Times New Roman"/>
          <w:i/>
          <w:iCs/>
          <w:color w:val="000000"/>
          <w:sz w:val="24"/>
          <w:szCs w:val="24"/>
          <w:lang w:eastAsia="en-GB"/>
        </w:rPr>
        <w:t>The Washington Post</w:t>
      </w:r>
      <w:r w:rsidRPr="00896C60">
        <w:rPr>
          <w:rFonts w:ascii="Times New Roman" w:eastAsia="Times New Roman" w:hAnsi="Times New Roman" w:cs="Times New Roman"/>
          <w:color w:val="000000"/>
          <w:sz w:val="24"/>
          <w:szCs w:val="24"/>
          <w:lang w:eastAsia="en-GB"/>
        </w:rPr>
        <w:t>.</w:t>
      </w:r>
    </w:p>
    <w:p w:rsidR="00896C60" w:rsidRPr="00896C60" w:rsidRDefault="00896C60" w:rsidP="00896C60">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t>Mears, D. P. (2017). </w:t>
      </w:r>
      <w:r w:rsidRPr="00896C60">
        <w:rPr>
          <w:rFonts w:ascii="Times New Roman" w:eastAsia="Times New Roman" w:hAnsi="Times New Roman" w:cs="Times New Roman"/>
          <w:i/>
          <w:iCs/>
          <w:color w:val="000000"/>
          <w:sz w:val="24"/>
          <w:szCs w:val="24"/>
          <w:lang w:eastAsia="en-GB"/>
        </w:rPr>
        <w:t>Out-of-Control Criminal Justice</w:t>
      </w:r>
      <w:r w:rsidRPr="00896C60">
        <w:rPr>
          <w:rFonts w:ascii="Times New Roman" w:eastAsia="Times New Roman" w:hAnsi="Times New Roman" w:cs="Times New Roman"/>
          <w:color w:val="000000"/>
          <w:sz w:val="24"/>
          <w:szCs w:val="24"/>
          <w:lang w:eastAsia="en-GB"/>
        </w:rPr>
        <w:t>. Cambridge: Cambridge University Press.</w:t>
      </w:r>
    </w:p>
    <w:p w:rsidR="00896C60" w:rsidRPr="00896C60" w:rsidRDefault="00896C60" w:rsidP="00896C60">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t>Pinard, M. (2010). Reflections and Perspectives on Reentry and Collateral Consequences. </w:t>
      </w:r>
      <w:r w:rsidRPr="00896C60">
        <w:rPr>
          <w:rFonts w:ascii="Times New Roman" w:eastAsia="Times New Roman" w:hAnsi="Times New Roman" w:cs="Times New Roman"/>
          <w:i/>
          <w:iCs/>
          <w:color w:val="000000"/>
          <w:sz w:val="24"/>
          <w:szCs w:val="24"/>
          <w:lang w:eastAsia="en-GB"/>
        </w:rPr>
        <w:t>Journal of Criminal Law and Criminology</w:t>
      </w:r>
      <w:r w:rsidRPr="00896C60">
        <w:rPr>
          <w:rFonts w:ascii="Times New Roman" w:eastAsia="Times New Roman" w:hAnsi="Times New Roman" w:cs="Times New Roman"/>
          <w:color w:val="000000"/>
          <w:sz w:val="24"/>
          <w:szCs w:val="24"/>
          <w:lang w:eastAsia="en-GB"/>
        </w:rPr>
        <w:t>, </w:t>
      </w:r>
      <w:r w:rsidRPr="00896C60">
        <w:rPr>
          <w:rFonts w:ascii="Times New Roman" w:eastAsia="Times New Roman" w:hAnsi="Times New Roman" w:cs="Times New Roman"/>
          <w:i/>
          <w:iCs/>
          <w:color w:val="000000"/>
          <w:sz w:val="24"/>
          <w:szCs w:val="24"/>
          <w:lang w:eastAsia="en-GB"/>
        </w:rPr>
        <w:t>100</w:t>
      </w:r>
      <w:r w:rsidRPr="00896C60">
        <w:rPr>
          <w:rFonts w:ascii="Times New Roman" w:eastAsia="Times New Roman" w:hAnsi="Times New Roman" w:cs="Times New Roman"/>
          <w:color w:val="000000"/>
          <w:sz w:val="24"/>
          <w:szCs w:val="24"/>
          <w:lang w:eastAsia="en-GB"/>
        </w:rPr>
        <w:t>(3), 13.</w:t>
      </w:r>
    </w:p>
    <w:p w:rsidR="00896C60" w:rsidRPr="00896C60" w:rsidRDefault="00896C60" w:rsidP="00896C60">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t>Robinson, M., &amp; Williams, M. (2009). The Myth of a Fair Criminal Justice System. </w:t>
      </w:r>
      <w:r w:rsidRPr="00896C60">
        <w:rPr>
          <w:rFonts w:ascii="Times New Roman" w:eastAsia="Times New Roman" w:hAnsi="Times New Roman" w:cs="Times New Roman"/>
          <w:i/>
          <w:iCs/>
          <w:color w:val="000000"/>
          <w:sz w:val="24"/>
          <w:szCs w:val="24"/>
          <w:lang w:eastAsia="en-GB"/>
        </w:rPr>
        <w:t>Justice Policy Journal</w:t>
      </w:r>
      <w:r w:rsidRPr="00896C60">
        <w:rPr>
          <w:rFonts w:ascii="Times New Roman" w:eastAsia="Times New Roman" w:hAnsi="Times New Roman" w:cs="Times New Roman"/>
          <w:color w:val="000000"/>
          <w:sz w:val="24"/>
          <w:szCs w:val="24"/>
          <w:lang w:eastAsia="en-GB"/>
        </w:rPr>
        <w:t>, </w:t>
      </w:r>
      <w:r w:rsidRPr="00896C60">
        <w:rPr>
          <w:rFonts w:ascii="Times New Roman" w:eastAsia="Times New Roman" w:hAnsi="Times New Roman" w:cs="Times New Roman"/>
          <w:i/>
          <w:iCs/>
          <w:color w:val="000000"/>
          <w:sz w:val="24"/>
          <w:szCs w:val="24"/>
          <w:lang w:eastAsia="en-GB"/>
        </w:rPr>
        <w:t>6</w:t>
      </w:r>
      <w:r w:rsidRPr="00896C60">
        <w:rPr>
          <w:rFonts w:ascii="Times New Roman" w:eastAsia="Times New Roman" w:hAnsi="Times New Roman" w:cs="Times New Roman"/>
          <w:color w:val="000000"/>
          <w:sz w:val="24"/>
          <w:szCs w:val="24"/>
          <w:lang w:eastAsia="en-GB"/>
        </w:rPr>
        <w:t>(1), 55.</w:t>
      </w:r>
    </w:p>
    <w:p w:rsidR="00896C60" w:rsidRPr="00896C60" w:rsidRDefault="00896C60" w:rsidP="00896C60">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896C60">
        <w:rPr>
          <w:rFonts w:ascii="Times New Roman" w:eastAsia="Times New Roman" w:hAnsi="Times New Roman" w:cs="Times New Roman"/>
          <w:color w:val="000000"/>
          <w:sz w:val="24"/>
          <w:szCs w:val="24"/>
          <w:lang w:eastAsia="en-GB"/>
        </w:rPr>
        <w:t>Travis, J., Davis, R., &amp; Lawrence, S. (2012). Exploring the Role of the Police in Prisoner Reentry. </w:t>
      </w:r>
      <w:r w:rsidRPr="00896C60">
        <w:rPr>
          <w:rFonts w:ascii="Times New Roman" w:eastAsia="Times New Roman" w:hAnsi="Times New Roman" w:cs="Times New Roman"/>
          <w:i/>
          <w:iCs/>
          <w:color w:val="000000"/>
          <w:sz w:val="24"/>
          <w:szCs w:val="24"/>
          <w:lang w:eastAsia="en-GB"/>
        </w:rPr>
        <w:t>CUNY Academic Works</w:t>
      </w:r>
      <w:r w:rsidRPr="00896C60">
        <w:rPr>
          <w:rFonts w:ascii="Times New Roman" w:eastAsia="Times New Roman" w:hAnsi="Times New Roman" w:cs="Times New Roman"/>
          <w:color w:val="000000"/>
          <w:sz w:val="24"/>
          <w:szCs w:val="24"/>
          <w:lang w:eastAsia="en-GB"/>
        </w:rPr>
        <w:t>.</w:t>
      </w:r>
    </w:p>
    <w:p w:rsidR="00896C60"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896C60" w:rsidRPr="00483DFD" w:rsidRDefault="00896C60" w:rsidP="00052224">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CF51AB" w:rsidRPr="00483DFD" w:rsidRDefault="00CF51AB"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9875FB" w:rsidRPr="00483DFD" w:rsidRDefault="009875FB"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5E506F" w:rsidRPr="00483DFD" w:rsidRDefault="005E506F" w:rsidP="00483DF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0B6AEC" w:rsidRPr="00483DFD" w:rsidRDefault="000B6AEC" w:rsidP="00483DFD">
      <w:pPr>
        <w:shd w:val="clear" w:color="auto" w:fill="FFFFFF" w:themeFill="background1"/>
        <w:spacing w:line="480" w:lineRule="auto"/>
        <w:rPr>
          <w:rFonts w:ascii="Times New Roman" w:hAnsi="Times New Roman" w:cs="Times New Roman"/>
          <w:color w:val="000000" w:themeColor="text1"/>
          <w:sz w:val="24"/>
          <w:szCs w:val="24"/>
        </w:rPr>
      </w:pPr>
    </w:p>
    <w:sectPr w:rsidR="000B6AEC" w:rsidRPr="00483DFD" w:rsidSect="001B418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B2A" w:rsidRDefault="004C2B2A" w:rsidP="001B4182">
      <w:pPr>
        <w:spacing w:after="0" w:line="240" w:lineRule="auto"/>
      </w:pPr>
      <w:r>
        <w:separator/>
      </w:r>
    </w:p>
  </w:endnote>
  <w:endnote w:type="continuationSeparator" w:id="0">
    <w:p w:rsidR="004C2B2A" w:rsidRDefault="004C2B2A" w:rsidP="001B4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B2A" w:rsidRDefault="004C2B2A" w:rsidP="001B4182">
      <w:pPr>
        <w:spacing w:after="0" w:line="240" w:lineRule="auto"/>
      </w:pPr>
      <w:r>
        <w:separator/>
      </w:r>
    </w:p>
  </w:footnote>
  <w:footnote w:type="continuationSeparator" w:id="0">
    <w:p w:rsidR="004C2B2A" w:rsidRDefault="004C2B2A" w:rsidP="001B41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182" w:rsidRPr="001B4182" w:rsidRDefault="001B4182" w:rsidP="001B4182">
    <w:pPr>
      <w:pStyle w:val="Header"/>
      <w:shd w:val="clear" w:color="auto" w:fill="FFFFFF" w:themeFill="background1"/>
      <w:rPr>
        <w:rFonts w:ascii="Times New Roman" w:hAnsi="Times New Roman" w:cs="Times New Roman"/>
        <w:color w:val="000000" w:themeColor="text1"/>
        <w:sz w:val="24"/>
        <w:szCs w:val="24"/>
      </w:rPr>
    </w:pPr>
    <w:r w:rsidRPr="001B4182">
      <w:rPr>
        <w:rFonts w:ascii="Times New Roman" w:hAnsi="Times New Roman" w:cs="Times New Roman"/>
        <w:color w:val="000000" w:themeColor="text1"/>
        <w:sz w:val="24"/>
        <w:szCs w:val="24"/>
      </w:rPr>
      <w:t>CRIMINAL JUSTICE SYSTEM</w:t>
    </w:r>
    <w:r w:rsidRPr="001B4182">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1B4182">
      <w:rPr>
        <w:rFonts w:ascii="Times New Roman" w:hAnsi="Times New Roman" w:cs="Times New Roman"/>
        <w:color w:val="000000" w:themeColor="text1"/>
        <w:sz w:val="24"/>
        <w:szCs w:val="24"/>
      </w:rPr>
      <w:fldChar w:fldCharType="begin"/>
    </w:r>
    <w:r w:rsidRPr="001B4182">
      <w:rPr>
        <w:rFonts w:ascii="Times New Roman" w:hAnsi="Times New Roman" w:cs="Times New Roman"/>
        <w:color w:val="000000" w:themeColor="text1"/>
        <w:sz w:val="24"/>
        <w:szCs w:val="24"/>
      </w:rPr>
      <w:instrText xml:space="preserve"> PAGE   \* MERGEFORMAT </w:instrText>
    </w:r>
    <w:r w:rsidRPr="001B4182">
      <w:rPr>
        <w:rFonts w:ascii="Times New Roman" w:hAnsi="Times New Roman" w:cs="Times New Roman"/>
        <w:color w:val="000000" w:themeColor="text1"/>
        <w:sz w:val="24"/>
        <w:szCs w:val="24"/>
      </w:rPr>
      <w:fldChar w:fldCharType="separate"/>
    </w:r>
    <w:r w:rsidR="00465FB4">
      <w:rPr>
        <w:rFonts w:ascii="Times New Roman" w:hAnsi="Times New Roman" w:cs="Times New Roman"/>
        <w:noProof/>
        <w:color w:val="000000" w:themeColor="text1"/>
        <w:sz w:val="24"/>
        <w:szCs w:val="24"/>
      </w:rPr>
      <w:t>9</w:t>
    </w:r>
    <w:r w:rsidRPr="001B4182">
      <w:rPr>
        <w:rFonts w:ascii="Times New Roman" w:hAnsi="Times New Roman" w:cs="Times New Roman"/>
        <w:noProof/>
        <w:color w:val="000000" w:themeColor="text1"/>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182" w:rsidRDefault="001B4182">
    <w:pPr>
      <w:pStyle w:val="Header"/>
    </w:pPr>
    <w:r w:rsidRPr="001B4182">
      <w:rPr>
        <w:rFonts w:ascii="Times New Roman" w:hAnsi="Times New Roman" w:cs="Times New Roman"/>
        <w:color w:val="000000" w:themeColor="text1"/>
        <w:sz w:val="24"/>
        <w:szCs w:val="24"/>
      </w:rPr>
      <w:t>Running Head: CRIMINAL JUSTICE SYSTEM</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1B4182">
      <w:rPr>
        <w:rFonts w:ascii="Times New Roman" w:hAnsi="Times New Roman" w:cs="Times New Roman"/>
        <w:color w:val="000000" w:themeColor="text1"/>
        <w:sz w:val="24"/>
        <w:szCs w:val="24"/>
      </w:rPr>
      <w:fldChar w:fldCharType="begin"/>
    </w:r>
    <w:r w:rsidRPr="001B4182">
      <w:rPr>
        <w:rFonts w:ascii="Times New Roman" w:hAnsi="Times New Roman" w:cs="Times New Roman"/>
        <w:color w:val="000000" w:themeColor="text1"/>
        <w:sz w:val="24"/>
        <w:szCs w:val="24"/>
      </w:rPr>
      <w:instrText xml:space="preserve"> PAGE   \* MERGEFORMAT </w:instrText>
    </w:r>
    <w:r w:rsidRPr="001B4182">
      <w:rPr>
        <w:rFonts w:ascii="Times New Roman" w:hAnsi="Times New Roman" w:cs="Times New Roman"/>
        <w:color w:val="000000" w:themeColor="text1"/>
        <w:sz w:val="24"/>
        <w:szCs w:val="24"/>
      </w:rPr>
      <w:fldChar w:fldCharType="separate"/>
    </w:r>
    <w:r w:rsidR="00B73355">
      <w:rPr>
        <w:rFonts w:ascii="Times New Roman" w:hAnsi="Times New Roman" w:cs="Times New Roman"/>
        <w:noProof/>
        <w:color w:val="000000" w:themeColor="text1"/>
        <w:sz w:val="24"/>
        <w:szCs w:val="24"/>
      </w:rPr>
      <w:t>1</w:t>
    </w:r>
    <w:r w:rsidRPr="001B4182">
      <w:rPr>
        <w:rFonts w:ascii="Times New Roman" w:hAnsi="Times New Roman" w:cs="Times New Roman"/>
        <w:noProof/>
        <w:color w:val="000000" w:themeColor="text1"/>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AE"/>
    <w:rsid w:val="00014DB5"/>
    <w:rsid w:val="00041D66"/>
    <w:rsid w:val="00052224"/>
    <w:rsid w:val="000B6AEC"/>
    <w:rsid w:val="000F39AA"/>
    <w:rsid w:val="00101F6D"/>
    <w:rsid w:val="00184915"/>
    <w:rsid w:val="00192540"/>
    <w:rsid w:val="001B4182"/>
    <w:rsid w:val="00217923"/>
    <w:rsid w:val="00262664"/>
    <w:rsid w:val="002D43B0"/>
    <w:rsid w:val="002E2F75"/>
    <w:rsid w:val="003016FC"/>
    <w:rsid w:val="003132DC"/>
    <w:rsid w:val="00343CAB"/>
    <w:rsid w:val="003664EC"/>
    <w:rsid w:val="003E2B1B"/>
    <w:rsid w:val="003E734F"/>
    <w:rsid w:val="004045C9"/>
    <w:rsid w:val="0044265C"/>
    <w:rsid w:val="00465FB4"/>
    <w:rsid w:val="0047388C"/>
    <w:rsid w:val="00483DFD"/>
    <w:rsid w:val="004C2B2A"/>
    <w:rsid w:val="004F00D0"/>
    <w:rsid w:val="00506783"/>
    <w:rsid w:val="00551620"/>
    <w:rsid w:val="00581B9D"/>
    <w:rsid w:val="00590733"/>
    <w:rsid w:val="005E506F"/>
    <w:rsid w:val="0063238D"/>
    <w:rsid w:val="0067260F"/>
    <w:rsid w:val="006813DB"/>
    <w:rsid w:val="0073604F"/>
    <w:rsid w:val="007712AF"/>
    <w:rsid w:val="007A53C9"/>
    <w:rsid w:val="007C7F7D"/>
    <w:rsid w:val="008266B5"/>
    <w:rsid w:val="00890083"/>
    <w:rsid w:val="00896C60"/>
    <w:rsid w:val="008E5869"/>
    <w:rsid w:val="008F17CD"/>
    <w:rsid w:val="009573DA"/>
    <w:rsid w:val="009738EF"/>
    <w:rsid w:val="00974D33"/>
    <w:rsid w:val="009875FB"/>
    <w:rsid w:val="009B4908"/>
    <w:rsid w:val="00A23F1D"/>
    <w:rsid w:val="00A92C65"/>
    <w:rsid w:val="00A978CF"/>
    <w:rsid w:val="00B33722"/>
    <w:rsid w:val="00B417F5"/>
    <w:rsid w:val="00B73355"/>
    <w:rsid w:val="00B77A23"/>
    <w:rsid w:val="00BA079B"/>
    <w:rsid w:val="00C4316B"/>
    <w:rsid w:val="00C557AE"/>
    <w:rsid w:val="00C951D2"/>
    <w:rsid w:val="00CE2DE6"/>
    <w:rsid w:val="00CF51AB"/>
    <w:rsid w:val="00D10F5C"/>
    <w:rsid w:val="00D368BA"/>
    <w:rsid w:val="00D81F21"/>
    <w:rsid w:val="00D97F8B"/>
    <w:rsid w:val="00DA6334"/>
    <w:rsid w:val="00DA77FA"/>
    <w:rsid w:val="00E00B0F"/>
    <w:rsid w:val="00E60AA7"/>
    <w:rsid w:val="00ED329F"/>
    <w:rsid w:val="00ED64B4"/>
    <w:rsid w:val="00EF55A9"/>
    <w:rsid w:val="00F12D22"/>
    <w:rsid w:val="00F4786B"/>
    <w:rsid w:val="00F51C0E"/>
    <w:rsid w:val="00F52AEB"/>
    <w:rsid w:val="00F74525"/>
    <w:rsid w:val="00FB0AD1"/>
    <w:rsid w:val="00FB33A0"/>
    <w:rsid w:val="00FC2893"/>
    <w:rsid w:val="00FC7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6B3BF-5052-4A1F-BBBF-811669B6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33722"/>
    <w:rPr>
      <w:i/>
      <w:iCs/>
    </w:rPr>
  </w:style>
  <w:style w:type="character" w:customStyle="1" w:styleId="gray">
    <w:name w:val="gray"/>
    <w:basedOn w:val="DefaultParagraphFont"/>
    <w:rsid w:val="000B6AEC"/>
  </w:style>
  <w:style w:type="character" w:styleId="Hyperlink">
    <w:name w:val="Hyperlink"/>
    <w:basedOn w:val="DefaultParagraphFont"/>
    <w:uiPriority w:val="99"/>
    <w:semiHidden/>
    <w:unhideWhenUsed/>
    <w:rsid w:val="005E506F"/>
    <w:rPr>
      <w:color w:val="0000FF"/>
      <w:u w:val="single"/>
    </w:rPr>
  </w:style>
  <w:style w:type="paragraph" w:styleId="Header">
    <w:name w:val="header"/>
    <w:basedOn w:val="Normal"/>
    <w:link w:val="HeaderChar"/>
    <w:uiPriority w:val="99"/>
    <w:unhideWhenUsed/>
    <w:rsid w:val="001B41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182"/>
  </w:style>
  <w:style w:type="paragraph" w:styleId="Footer">
    <w:name w:val="footer"/>
    <w:basedOn w:val="Normal"/>
    <w:link w:val="FooterChar"/>
    <w:uiPriority w:val="99"/>
    <w:unhideWhenUsed/>
    <w:rsid w:val="001B41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182"/>
  </w:style>
  <w:style w:type="paragraph" w:customStyle="1" w:styleId="cpformat">
    <w:name w:val="cpformat"/>
    <w:basedOn w:val="Normal"/>
    <w:rsid w:val="00896C6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3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10</Pages>
  <Words>2412</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kennedy</cp:lastModifiedBy>
  <cp:revision>48</cp:revision>
  <dcterms:created xsi:type="dcterms:W3CDTF">2018-04-16T12:16:00Z</dcterms:created>
  <dcterms:modified xsi:type="dcterms:W3CDTF">2018-04-17T16:21:00Z</dcterms:modified>
</cp:coreProperties>
</file>